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23D" w:rsidRPr="00FD023D" w:rsidRDefault="00FD023D" w:rsidP="00FD02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D023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Условия и порядок предоставлени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я медицинской помощи ГБУЗ «Онкологический </w:t>
      </w:r>
      <w:r w:rsidRPr="00FD023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диспансер № 3»</w:t>
      </w:r>
    </w:p>
    <w:p w:rsidR="00FD023D" w:rsidRPr="00FD023D" w:rsidRDefault="00FD023D" w:rsidP="00FD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23D" w:rsidRDefault="00FD023D" w:rsidP="00FD0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ГБУЗ «О</w:t>
      </w:r>
      <w:r w:rsidRPr="00FD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нкологический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 №</w:t>
      </w:r>
      <w:r w:rsidR="00D73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D023D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министерства здравоохранения Краснодарского края оказывается специализированная онкологическая помощь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023D" w:rsidRPr="00FD023D" w:rsidRDefault="00FD023D" w:rsidP="00FD0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помощь предоставляется бесплатно в амбулаторных, стационарных условиях и в условиях дневного стационара и включает в себя диагностику и лечение онкологических заболеваний,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паллиативную помощь</w:t>
      </w:r>
      <w:r w:rsidRPr="00FD02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023D" w:rsidRPr="00FD023D" w:rsidRDefault="00FD023D" w:rsidP="00FD0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Специализированная медицинская помощь оказывается</w:t>
      </w:r>
      <w:r w:rsidRPr="00FD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порядками </w:t>
      </w:r>
      <w:r w:rsidR="00B60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стандартами</w:t>
      </w:r>
      <w:r w:rsidR="00B60B4E" w:rsidRPr="00B60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оказания медицинской помощи, </w:t>
      </w:r>
      <w:r w:rsidRPr="00FD023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</w:t>
      </w:r>
      <w:r w:rsidR="00385C9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D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здравоохранения РФ.</w:t>
      </w:r>
    </w:p>
    <w:p w:rsidR="00FD023D" w:rsidRPr="00FD023D" w:rsidRDefault="00FD023D" w:rsidP="00FD0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возможно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оказания отдельных видов специализированной медицинской помощи  в условиях ГБУЗ «О</w:t>
      </w:r>
      <w:r w:rsidRPr="00FD023D">
        <w:rPr>
          <w:rFonts w:ascii="Times New Roman" w:eastAsia="Times New Roman" w:hAnsi="Times New Roman" w:cs="Times New Roman"/>
          <w:sz w:val="24"/>
          <w:szCs w:val="24"/>
          <w:lang w:eastAsia="ru-RU"/>
        </w:rPr>
        <w:t>нкологический диспансер №</w:t>
      </w:r>
      <w:r w:rsidR="0067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FD023D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министерство здравоохранения Краснодарского края обеспечивает организацию оказания населению отдельных видов специализированной медицинской помощи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ГБУЗ «Клинический онкологический диспансер №</w:t>
      </w:r>
      <w:r w:rsidR="0067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1» МЗ КК и </w:t>
      </w:r>
      <w:r w:rsidRPr="00FD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385C9C" w:rsidRPr="00FD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других </w:t>
      </w:r>
      <w:r w:rsidRPr="00FD02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 организациях.</w:t>
      </w:r>
    </w:p>
    <w:p w:rsidR="00FD023D" w:rsidRPr="00FD023D" w:rsidRDefault="00FD023D" w:rsidP="00FD0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2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D0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и порядок предоставления медицинской помощи, сроки ожидания медицинской помощи.</w:t>
      </w:r>
    </w:p>
    <w:p w:rsidR="00FD023D" w:rsidRPr="00FD023D" w:rsidRDefault="009A7301" w:rsidP="00FD0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="00FD023D" w:rsidRPr="00FD023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 соответствии с Законом Краснодарского края «О Территориальной программе государственных гарантий бесплатного оказания гражданам медицинской помощи в Краснодарском крае на 2015 год и на плановый период 2016 и 2017 годов» №3081-КЗ.</w:t>
        </w:r>
      </w:hyperlink>
    </w:p>
    <w:p w:rsidR="00FD023D" w:rsidRPr="00FD023D" w:rsidRDefault="00B60B4E" w:rsidP="00FD0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="00FD023D" w:rsidRPr="00FD02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Территориальной программе государственных гарантий бесплатного оказания гражданам медицинской помощи в Краснодарском крае пациент имеет право на выбор лечащего врача (с учетом согласия врача).</w:t>
      </w:r>
    </w:p>
    <w:p w:rsidR="00FD023D" w:rsidRPr="00FD023D" w:rsidRDefault="00FD023D" w:rsidP="00FD0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23D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="00B60B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D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внеочередное получение медицинской помощи имеют следующие категории граждан:</w:t>
      </w:r>
    </w:p>
    <w:p w:rsidR="00FD023D" w:rsidRPr="00FD023D" w:rsidRDefault="00FD023D" w:rsidP="00FD02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2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 Великой Отечественной войны, участники Великой Отечественной войны и приравненные к ним категории граждан;</w:t>
      </w:r>
    </w:p>
    <w:p w:rsidR="00FD023D" w:rsidRPr="00FD023D" w:rsidRDefault="00FD023D" w:rsidP="00FD02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23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ветераны боевых действий;</w:t>
      </w:r>
    </w:p>
    <w:p w:rsidR="00FD023D" w:rsidRPr="00FD023D" w:rsidRDefault="00FD023D" w:rsidP="00FD02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23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награжденные знаком «Жителю блокадного Ленинграда»;</w:t>
      </w:r>
    </w:p>
    <w:p w:rsidR="00FD023D" w:rsidRPr="00FD023D" w:rsidRDefault="00FD023D" w:rsidP="00FD02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23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Советского Союза, Российской Федерации, полные кавалеры ордена Славы;</w:t>
      </w:r>
    </w:p>
    <w:p w:rsidR="00FD023D" w:rsidRPr="00FD023D" w:rsidRDefault="00FD023D" w:rsidP="00FD02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23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награжденные знаком «Почетный донор»;</w:t>
      </w:r>
    </w:p>
    <w:p w:rsidR="00FD023D" w:rsidRPr="00FD023D" w:rsidRDefault="00FD023D" w:rsidP="00FD02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подвергшиеся воздействию радиации (в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АЭС», Федеральным законом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Теча», Федеральным законом «О социальных гарантиях гражданам, подвергшимся радиационному воздействию вследствие ядерных испытаний на Семипалатинском полигоне», Постановлением Верховного Совета Российской Федерации «О </w:t>
      </w:r>
      <w:r w:rsidRPr="00FD02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риска»);</w:t>
      </w:r>
    </w:p>
    <w:p w:rsidR="00FD023D" w:rsidRPr="00FD023D" w:rsidRDefault="00FD023D" w:rsidP="00FD02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2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категории граждан в соответствии с законодательством Российской Федерации.</w:t>
      </w:r>
    </w:p>
    <w:p w:rsidR="00FD023D" w:rsidRPr="00FD023D" w:rsidRDefault="00FD023D" w:rsidP="00FD0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2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оказания медицинской помощи в организациях здравоохранения вне очереди является документ, подтверждающий принадлежность гражданина к одной из категорий граждан, которым в соответствии с законодательством Российской Федерации и законодательством Краснодарского края предоставлено право на внеочередное оказание медицинской помощи.</w:t>
      </w:r>
    </w:p>
    <w:p w:rsidR="00B60B4E" w:rsidRDefault="00B60B4E" w:rsidP="00FD0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="00FD023D" w:rsidRPr="00FD02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ожидания стационарной специализированной медицинской помощи, оказываемой в плановом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орядке</w:t>
      </w:r>
      <w:r w:rsidR="00FD023D" w:rsidRPr="00FD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30 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0F0B" w:rsidRPr="005F2B09" w:rsidRDefault="00360F0B" w:rsidP="00360F0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2B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СРОКИ</w:t>
      </w:r>
    </w:p>
    <w:p w:rsidR="00360F0B" w:rsidRPr="005F2B09" w:rsidRDefault="00360F0B" w:rsidP="00360F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2B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ОЖИДАНИЯ МЕДИЦИНСКОЙ ПОМОЩИ,</w:t>
      </w:r>
    </w:p>
    <w:p w:rsidR="00360F0B" w:rsidRPr="005F2B09" w:rsidRDefault="00360F0B" w:rsidP="00360F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5F2B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ОКАЗЫВАЕМОЙ В ПЛАНОВОЙ ФОРМЕ, В ТОМ ЧИСЛЕ СРОКИ ОЖИДАНИЯ</w:t>
      </w:r>
      <w:proofErr w:type="gramEnd"/>
    </w:p>
    <w:p w:rsidR="00360F0B" w:rsidRPr="005F2B09" w:rsidRDefault="00360F0B" w:rsidP="00360F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2B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ОКАЗАНИЯ МЕДИЦИНСКОЙ ПОМОЩИ В СТАЦИОНАРНЫХ УСЛОВИЯХ,</w:t>
      </w:r>
    </w:p>
    <w:p w:rsidR="00360F0B" w:rsidRPr="005F2B09" w:rsidRDefault="00360F0B" w:rsidP="00360F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2B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ПРОВЕДЕНИЯ ОТДЕЛЬНЫХ ДИАГНОСТИЧЕСКИХ ОБСЛЕДОВАНИЙ,</w:t>
      </w:r>
    </w:p>
    <w:p w:rsidR="00360F0B" w:rsidRPr="005F2B09" w:rsidRDefault="00360F0B" w:rsidP="00360F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2B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 ТАКЖЕ КОНСУЛЬТАЦИЙ ВРАЧЕЙ-СПЕЦИАЛИСТОВ</w:t>
      </w:r>
    </w:p>
    <w:p w:rsidR="00360F0B" w:rsidRDefault="00360F0B" w:rsidP="00360F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10500" w:type="dxa"/>
        <w:tblCellSpacing w:w="0" w:type="dxa"/>
        <w:tblInd w:w="-9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47"/>
        <w:gridCol w:w="1851"/>
        <w:gridCol w:w="1851"/>
        <w:gridCol w:w="1851"/>
      </w:tblGrid>
      <w:tr w:rsidR="00360F0B" w:rsidTr="00360F0B">
        <w:trPr>
          <w:tblCellSpacing w:w="0" w:type="dxa"/>
        </w:trPr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F0B" w:rsidRDefault="0036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F0B" w:rsidRDefault="0036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F0B" w:rsidRDefault="0036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F0B" w:rsidRDefault="0036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360F0B" w:rsidTr="00360F0B">
        <w:trPr>
          <w:tblCellSpacing w:w="0" w:type="dxa"/>
        </w:trPr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F0B" w:rsidRDefault="0036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Медицинская помощь в плановой форме, оказываемая врачом-терапевтом, врачом-педиатром или врачом общей практики (семейным врачом)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F0B" w:rsidRDefault="0036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5 рабочих дней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F0B" w:rsidRDefault="0036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5 рабочих дней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F0B" w:rsidRDefault="0036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5 рабочих дней</w:t>
            </w:r>
          </w:p>
        </w:tc>
      </w:tr>
      <w:tr w:rsidR="00360F0B" w:rsidTr="00360F0B">
        <w:trPr>
          <w:tblCellSpacing w:w="0" w:type="dxa"/>
        </w:trPr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F0B" w:rsidRDefault="0036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врачей-специалистов при оказании первичной специализированной медико-санитарной помощи в плановой форме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F0B" w:rsidRDefault="0036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10 рабочих дней со дня обращения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F0B" w:rsidRDefault="0036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10 рабочих дней со дня обращения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F0B" w:rsidRDefault="0036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10 рабочих дней со дня обращения</w:t>
            </w:r>
          </w:p>
        </w:tc>
      </w:tr>
      <w:tr w:rsidR="00360F0B" w:rsidTr="00360F0B">
        <w:trPr>
          <w:tblCellSpacing w:w="0" w:type="dxa"/>
        </w:trPr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F0B" w:rsidRDefault="0036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диагностических инструментальных и лабораторных исследований при оказании первичной медико-санитарной помощи в плановой форме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F0B" w:rsidRDefault="0036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10 рабочих дней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F0B" w:rsidRDefault="0036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10 рабочих дней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F0B" w:rsidRDefault="0036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10 рабочих дней</w:t>
            </w:r>
          </w:p>
        </w:tc>
      </w:tr>
      <w:tr w:rsidR="00360F0B" w:rsidTr="00360F0B">
        <w:trPr>
          <w:tblCellSpacing w:w="0" w:type="dxa"/>
        </w:trPr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F0B" w:rsidRDefault="0036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Плановые консультации в консультативно-диагностических поликлиниках (центрах) по направлению лечащего врача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F0B" w:rsidRDefault="0036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20 дней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F0B" w:rsidRDefault="0036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20 дней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F0B" w:rsidRDefault="0036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20 дней</w:t>
            </w:r>
          </w:p>
        </w:tc>
      </w:tr>
      <w:tr w:rsidR="00360F0B" w:rsidTr="00360F0B">
        <w:trPr>
          <w:tblCellSpacing w:w="0" w:type="dxa"/>
        </w:trPr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F0B" w:rsidRDefault="0036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Медицинская помощь в дневном стационаре (в том числе восстановительное лечение)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F0B" w:rsidRDefault="0036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 дней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F0B" w:rsidRDefault="0036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 дней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F0B" w:rsidRDefault="0036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 дней</w:t>
            </w:r>
          </w:p>
        </w:tc>
      </w:tr>
      <w:tr w:rsidR="00360F0B" w:rsidTr="00360F0B">
        <w:trPr>
          <w:tblCellSpacing w:w="0" w:type="dxa"/>
        </w:trPr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F0B" w:rsidRDefault="0036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компьютерной томографии и ангиографии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F0B" w:rsidRDefault="0036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 дней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F0B" w:rsidRDefault="0036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 дней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F0B" w:rsidRDefault="0036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 дней</w:t>
            </w:r>
          </w:p>
        </w:tc>
      </w:tr>
      <w:tr w:rsidR="00360F0B" w:rsidTr="00360F0B">
        <w:trPr>
          <w:tblCellSpacing w:w="0" w:type="dxa"/>
        </w:trPr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F0B" w:rsidRDefault="0036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Плановая специализированная (за исключением высокотехнологичной медицинской помощи и восстановительного лечения) медицинская помощь в стационарных условиях в медицинских организациях (со дня выдачи лечащим врачом направления на госпитализацию):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F0B" w:rsidRDefault="0036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F0B" w:rsidRDefault="0036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F0B" w:rsidRDefault="0036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0F0B" w:rsidTr="00360F0B">
        <w:trPr>
          <w:tblCellSpacing w:w="0" w:type="dxa"/>
        </w:trPr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F0B" w:rsidRDefault="0036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подведомственных министерству здравоохранения Краснодарского края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F0B" w:rsidRDefault="0036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 дней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F0B" w:rsidRDefault="0036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 дней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F0B" w:rsidRDefault="0036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 дней</w:t>
            </w:r>
          </w:p>
        </w:tc>
      </w:tr>
      <w:tr w:rsidR="00360F0B" w:rsidTr="00360F0B">
        <w:trPr>
          <w:tblCellSpacing w:w="0" w:type="dxa"/>
        </w:trPr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F0B" w:rsidRDefault="0036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муниципальной системы здравоохранения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F0B" w:rsidRDefault="0036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14 дней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F0B" w:rsidRDefault="0036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14 дней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F0B" w:rsidRDefault="0036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14 дней</w:t>
            </w:r>
          </w:p>
        </w:tc>
      </w:tr>
    </w:tbl>
    <w:p w:rsidR="00360F0B" w:rsidRDefault="00360F0B" w:rsidP="00360F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</w:p>
    <w:p w:rsidR="00360F0B" w:rsidRDefault="00360F0B" w:rsidP="00360F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D023D" w:rsidRPr="00360F0B" w:rsidRDefault="00360F0B" w:rsidP="006774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B60B4E">
        <w:rPr>
          <w:rFonts w:ascii="Times New Roman" w:eastAsia="Times New Roman" w:hAnsi="Times New Roman" w:cs="Times New Roman"/>
          <w:sz w:val="24"/>
          <w:szCs w:val="24"/>
          <w:lang w:eastAsia="ru-RU"/>
        </w:rPr>
        <w:t>4) </w:t>
      </w:r>
      <w:r w:rsidR="00FD023D" w:rsidRPr="00FD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необходимости проведения диагностических исследований, в целях выполнения порядков и стандартов оказания медицинской помощи (при отсутствии возможности их </w:t>
      </w:r>
      <w:r w:rsidR="00B60B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в ГБУЗ КОД №</w:t>
      </w:r>
      <w:r w:rsidR="0067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B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D023D" w:rsidRPr="00FD023D">
        <w:rPr>
          <w:rFonts w:ascii="Times New Roman" w:eastAsia="Times New Roman" w:hAnsi="Times New Roman" w:cs="Times New Roman"/>
          <w:sz w:val="24"/>
          <w:szCs w:val="24"/>
          <w:lang w:eastAsia="ru-RU"/>
        </w:rPr>
        <w:t>), транспортировка пациентов к месту поведения обследования, находящихся на стационарном лечении, осущес</w:t>
      </w:r>
      <w:r w:rsidR="00B60B4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твляется транспортом ГБУЗ КОД №</w:t>
      </w:r>
      <w:r w:rsidR="0067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B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D023D" w:rsidRPr="00FD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сопровождении медицинского работника.</w:t>
      </w:r>
    </w:p>
    <w:p w:rsidR="00FD023D" w:rsidRPr="00FD023D" w:rsidRDefault="00FD023D" w:rsidP="006774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2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023D" w:rsidRPr="00FD023D" w:rsidRDefault="00FD023D" w:rsidP="006774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Целевые значения критериев доступности и качества медицинской помощи, оказываемой в рамках территориальной программы государственных гарантий</w:t>
      </w:r>
    </w:p>
    <w:tbl>
      <w:tblPr>
        <w:tblW w:w="8586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794"/>
        <w:gridCol w:w="2461"/>
        <w:gridCol w:w="777"/>
        <w:gridCol w:w="777"/>
        <w:gridCol w:w="777"/>
      </w:tblGrid>
      <w:tr w:rsidR="00FD023D" w:rsidRPr="00FD023D" w:rsidTr="00FD023D">
        <w:trPr>
          <w:tblCellSpacing w:w="0" w:type="dxa"/>
        </w:trPr>
        <w:tc>
          <w:tcPr>
            <w:tcW w:w="4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23D" w:rsidRPr="00FD023D" w:rsidRDefault="00FD023D" w:rsidP="00677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23D" w:rsidRPr="00FD023D" w:rsidRDefault="00FD023D" w:rsidP="00677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Единица измерения</w:t>
            </w:r>
          </w:p>
        </w:tc>
        <w:tc>
          <w:tcPr>
            <w:tcW w:w="2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23D" w:rsidRPr="00FD023D" w:rsidRDefault="00FD023D" w:rsidP="00677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     </w:t>
            </w:r>
            <w:r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показатель</w:t>
            </w:r>
          </w:p>
        </w:tc>
      </w:tr>
      <w:tr w:rsidR="00FD023D" w:rsidRPr="00FD023D" w:rsidTr="00FD023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23D" w:rsidRPr="00FD023D" w:rsidRDefault="00FD023D" w:rsidP="0067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23D" w:rsidRPr="00FD023D" w:rsidRDefault="00FD023D" w:rsidP="0067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23D" w:rsidRPr="00FD023D" w:rsidRDefault="00FD023D" w:rsidP="00677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23D" w:rsidRPr="00FD023D" w:rsidRDefault="00FD023D" w:rsidP="00677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</w:t>
            </w:r>
            <w:r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23D" w:rsidRPr="00FD023D" w:rsidRDefault="00FD023D" w:rsidP="00677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  <w:r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</w:tc>
      </w:tr>
      <w:tr w:rsidR="00FD023D" w:rsidRPr="00FD023D" w:rsidTr="00FD023D">
        <w:trPr>
          <w:tblCellSpacing w:w="0" w:type="dxa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23D" w:rsidRPr="00FD023D" w:rsidRDefault="00FD023D" w:rsidP="00677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23D" w:rsidRPr="00FD023D" w:rsidRDefault="00FD023D" w:rsidP="00677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23D" w:rsidRPr="00FD023D" w:rsidRDefault="00FD023D" w:rsidP="00677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23D" w:rsidRPr="00FD023D" w:rsidRDefault="00FD023D" w:rsidP="00677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23D" w:rsidRPr="00FD023D" w:rsidRDefault="00FD023D" w:rsidP="00677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D023D" w:rsidRPr="00FD023D" w:rsidTr="00FD023D">
        <w:trPr>
          <w:tblCellSpacing w:w="0" w:type="dxa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23D" w:rsidRPr="00FD023D" w:rsidRDefault="00FD023D" w:rsidP="00FD0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населения       </w:t>
            </w:r>
            <w:r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медицинской помощью (в том числе городского, сельского населения)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23D" w:rsidRPr="00FD023D" w:rsidRDefault="00FD023D" w:rsidP="00FD0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числа опрошенных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23D" w:rsidRPr="00FD023D" w:rsidRDefault="00FD023D" w:rsidP="00FD0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23D" w:rsidRPr="00FD023D" w:rsidRDefault="00FD023D" w:rsidP="00FD0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23D" w:rsidRPr="00FD023D" w:rsidRDefault="00FD023D" w:rsidP="00FD0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FD023D" w:rsidRPr="00FD023D" w:rsidTr="00FD023D">
        <w:trPr>
          <w:tblCellSpacing w:w="0" w:type="dxa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23D" w:rsidRPr="00FD023D" w:rsidRDefault="00FD023D" w:rsidP="00FD0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Смертность населения от           </w:t>
            </w:r>
            <w:r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новообразований, в том числе      </w:t>
            </w:r>
            <w:r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злокачественных (в том числе городского, сельского населения)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23D" w:rsidRPr="00FD023D" w:rsidRDefault="00FD023D" w:rsidP="00FD0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умерших от    </w:t>
            </w:r>
            <w:r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новообразований (в  </w:t>
            </w:r>
            <w:r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том числе           </w:t>
            </w:r>
            <w:r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злокачественных) на </w:t>
            </w:r>
            <w:r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100 тыс. человек    </w:t>
            </w:r>
            <w:r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населения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23D" w:rsidRPr="00FD023D" w:rsidRDefault="00FD023D" w:rsidP="00FD0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23D" w:rsidRPr="00FD023D" w:rsidRDefault="00FD023D" w:rsidP="00FD0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23D" w:rsidRPr="00FD023D" w:rsidRDefault="00FD023D" w:rsidP="00FD0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194,7</w:t>
            </w:r>
          </w:p>
        </w:tc>
      </w:tr>
      <w:tr w:rsidR="00FD023D" w:rsidRPr="00FD023D" w:rsidTr="00FD023D">
        <w:trPr>
          <w:tblCellSpacing w:w="0" w:type="dxa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23D" w:rsidRPr="00FD023D" w:rsidRDefault="00FD023D" w:rsidP="00FD0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впервые выявленных случаев онкологических заболеваний на ранних стадиях (I и II стадия) в общем количестве выявленных случаев онкологических заболеваний в течение года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23D" w:rsidRPr="00FD023D" w:rsidRDefault="00FD023D" w:rsidP="00FD0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23D" w:rsidRPr="00FD023D" w:rsidRDefault="00FD023D" w:rsidP="00FD0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23D" w:rsidRPr="00FD023D" w:rsidRDefault="00FD023D" w:rsidP="00FD0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23D" w:rsidRPr="00FD023D" w:rsidRDefault="00FD023D" w:rsidP="00FD0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</w:tr>
      <w:tr w:rsidR="00FD023D" w:rsidRPr="00FD023D" w:rsidTr="00FD023D">
        <w:trPr>
          <w:tblCellSpacing w:w="0" w:type="dxa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23D" w:rsidRPr="00FD023D" w:rsidRDefault="00FD023D" w:rsidP="00FD0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обоснованных жалоб, в  </w:t>
            </w:r>
            <w:r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том числе на отказ в оказании     </w:t>
            </w:r>
            <w:r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медицинской помощи,               </w:t>
            </w:r>
            <w:r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предоставляемой в рамках          </w:t>
            </w:r>
            <w:r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территориальной программы госгарантий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23D" w:rsidRPr="00FD023D" w:rsidRDefault="00FD023D" w:rsidP="00FD0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23D" w:rsidRPr="00FD023D" w:rsidRDefault="00FD023D" w:rsidP="00FD0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23D" w:rsidRPr="00FD023D" w:rsidRDefault="00FD023D" w:rsidP="00FD0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23D" w:rsidRPr="00FD023D" w:rsidRDefault="00FD023D" w:rsidP="00FD0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D023D" w:rsidRPr="00FD023D" w:rsidTr="00FD023D">
        <w:trPr>
          <w:tblCellSpacing w:w="0" w:type="dxa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23D" w:rsidRPr="00FD023D" w:rsidRDefault="00FD023D" w:rsidP="00FD0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длительность лечения в    </w:t>
            </w:r>
            <w:r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медицинской организации,          </w:t>
            </w:r>
            <w:r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оказывающей медицинскую помощь в  </w:t>
            </w:r>
            <w:r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стационарных условиях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23D" w:rsidRPr="00FD023D" w:rsidRDefault="00FD023D" w:rsidP="00FD0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койко-дней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23D" w:rsidRPr="00FD023D" w:rsidRDefault="00FD023D" w:rsidP="00FD0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23D" w:rsidRPr="00FD023D" w:rsidRDefault="00FD023D" w:rsidP="00FD0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23D" w:rsidRPr="00FD023D" w:rsidRDefault="00FD023D" w:rsidP="00FD0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</w:tr>
    </w:tbl>
    <w:p w:rsidR="00F53CA4" w:rsidRDefault="00F53CA4" w:rsidP="00F53CA4">
      <w:pPr>
        <w:pStyle w:val="2"/>
        <w:rPr>
          <w:sz w:val="24"/>
          <w:szCs w:val="24"/>
        </w:rPr>
      </w:pPr>
    </w:p>
    <w:p w:rsidR="00F53CA4" w:rsidRPr="005F2B09" w:rsidRDefault="005F2B09" w:rsidP="006774E1">
      <w:pPr>
        <w:pStyle w:val="2"/>
        <w:jc w:val="center"/>
        <w:rPr>
          <w:sz w:val="28"/>
          <w:szCs w:val="28"/>
        </w:rPr>
      </w:pPr>
      <w:r w:rsidRPr="005F2B09">
        <w:rPr>
          <w:sz w:val="28"/>
          <w:szCs w:val="28"/>
        </w:rPr>
        <w:t>ПРАВИЛА ГОСПИТАЛИЗАЦИИ В СТАЦИОНАР</w:t>
      </w:r>
    </w:p>
    <w:p w:rsidR="00F53CA4" w:rsidRPr="00F53CA4" w:rsidRDefault="00F53CA4" w:rsidP="006774E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стационар </w:t>
      </w:r>
      <w:r w:rsidR="00922160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«Онкологический диспансер №</w:t>
      </w:r>
      <w:r w:rsidR="0067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2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3» </w:t>
      </w:r>
      <w:r w:rsidRPr="00F53C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госпитализируются больные</w:t>
      </w:r>
      <w:r w:rsidR="00385C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5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нуждающиеся в </w:t>
      </w:r>
      <w:r w:rsidR="00922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специализированной </w:t>
      </w:r>
      <w:r w:rsidRPr="00F53C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помощи в плановом порядке.</w:t>
      </w:r>
    </w:p>
    <w:p w:rsidR="00F53CA4" w:rsidRPr="00F53CA4" w:rsidRDefault="00F53CA4" w:rsidP="006774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6774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3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Плановая госпитализация</w:t>
      </w:r>
    </w:p>
    <w:p w:rsidR="00F53CA4" w:rsidRPr="00F53CA4" w:rsidRDefault="00F53CA4" w:rsidP="006774E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госпитализация в отделение </w:t>
      </w:r>
      <w:r w:rsidR="00922160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«Онкологический диспансер №</w:t>
      </w:r>
      <w:r w:rsidR="0067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2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3» </w:t>
      </w:r>
      <w:r w:rsidRPr="00F53C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</w:t>
      </w:r>
      <w:r w:rsidR="00922160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направлению врачей поликлинического отделения, а так же из ЛПУ прикрепленных территорий</w:t>
      </w:r>
      <w:r w:rsidR="0058504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ГБУЗ «Клинический онкологический диспансер №</w:t>
      </w:r>
      <w:r w:rsidR="0067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043">
        <w:rPr>
          <w:rFonts w:ascii="Times New Roman" w:eastAsia="Times New Roman" w:hAnsi="Times New Roman" w:cs="Times New Roman"/>
          <w:sz w:val="24"/>
          <w:szCs w:val="24"/>
          <w:lang w:eastAsia="ru-RU"/>
        </w:rPr>
        <w:t>1» МЗ КК.</w:t>
      </w:r>
    </w:p>
    <w:p w:rsidR="00F53CA4" w:rsidRPr="00F53CA4" w:rsidRDefault="00F53CA4" w:rsidP="006774E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организации потока поступающих больных заведующий отделением производит запись направляемых больных по датам и времени госпитализации в зависимости от состояния больного и наличия свободных мест в отделении.</w:t>
      </w:r>
    </w:p>
    <w:p w:rsidR="00F53CA4" w:rsidRPr="00F53CA4" w:rsidRDefault="00F53CA4" w:rsidP="006774E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госпитализации является направление лечащего врача поликлиники.</w:t>
      </w:r>
    </w:p>
    <w:p w:rsidR="00F53CA4" w:rsidRPr="00F53CA4" w:rsidRDefault="00385C9C" w:rsidP="006774E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A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 госпитализация производится ежедн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евно в порядке очередности с 9.00 до 13.</w:t>
      </w:r>
      <w:r w:rsidRPr="00F53CA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ч. у заведующего отделением</w:t>
      </w:r>
      <w:r w:rsidRPr="00F53C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3CA4" w:rsidRPr="00F53CA4" w:rsidRDefault="00F53CA4" w:rsidP="006774E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в стационар заполняется журнал поступивших больных и карта стационарного больного, где фиксируется время поступления больного и диагноз направившего учреждения.</w:t>
      </w:r>
    </w:p>
    <w:p w:rsidR="00F53CA4" w:rsidRPr="00F53CA4" w:rsidRDefault="00F53CA4" w:rsidP="006774E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отказе от госпитализации пациенту разъясняются возможные последствия, что документально оформляется в журнале госпитализаций, а также пациентом или его законным представителем оформляется отказ от госпитализации на типовом бланке учреждения.</w:t>
      </w:r>
    </w:p>
    <w:p w:rsidR="00F53CA4" w:rsidRPr="00F53CA4" w:rsidRDefault="00F53CA4" w:rsidP="006774E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лабораторного исследования должны быть давностью не более 10 суток.</w:t>
      </w:r>
    </w:p>
    <w:p w:rsidR="005F2B09" w:rsidRDefault="00F53CA4" w:rsidP="006774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774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53CA4" w:rsidRPr="00F53CA4" w:rsidRDefault="005F2B09" w:rsidP="006774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ОБЯЗАТЕЛЬНЫХ ДОКУМЕНТОВ ПРИ ПОСТУПЛЕНИИ БОЛЬНОГО НА ПЛАНОВУЮ ГОСПИТАЛИЗАЦИЮ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53CA4" w:rsidRPr="00F53CA4" w:rsidRDefault="00F53CA4" w:rsidP="006774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774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3CA4">
        <w:rPr>
          <w:rFonts w:ascii="Times New Roman" w:eastAsia="Times New Roman" w:hAnsi="Times New Roman" w:cs="Times New Roman"/>
          <w:sz w:val="24"/>
          <w:szCs w:val="24"/>
          <w:lang w:eastAsia="ru-RU"/>
        </w:rPr>
        <w:t>1.  Направление на госпитализацию, выписка из медицинской карты амбулаторного,</w:t>
      </w:r>
      <w:r w:rsidR="0038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стационарного больного (форма</w:t>
      </w:r>
      <w:r w:rsidR="0059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38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3CA4">
        <w:rPr>
          <w:rFonts w:ascii="Times New Roman" w:eastAsia="Times New Roman" w:hAnsi="Times New Roman" w:cs="Times New Roman"/>
          <w:sz w:val="24"/>
          <w:szCs w:val="24"/>
          <w:lang w:eastAsia="ru-RU"/>
        </w:rPr>
        <w:t>027/у) с данными обследования на предыдущем этапе, проведенном лечении, его эффективности, обязательной отметкой о дате выдачи листка нетрудоспособности и по дате последней КЭК.</w:t>
      </w:r>
    </w:p>
    <w:p w:rsidR="00F53CA4" w:rsidRPr="00F53CA4" w:rsidRDefault="00F53CA4" w:rsidP="006774E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 Паспорт.</w:t>
      </w:r>
    </w:p>
    <w:p w:rsidR="00F53CA4" w:rsidRPr="00F53CA4" w:rsidRDefault="00F53CA4" w:rsidP="006774E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A4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Полис обязательного медицинского страхования.</w:t>
      </w:r>
    </w:p>
    <w:p w:rsidR="00F53CA4" w:rsidRPr="00F53CA4" w:rsidRDefault="00F53CA4" w:rsidP="006774E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A4">
        <w:rPr>
          <w:rFonts w:ascii="Times New Roman" w:eastAsia="Times New Roman" w:hAnsi="Times New Roman" w:cs="Times New Roman"/>
          <w:sz w:val="24"/>
          <w:szCs w:val="24"/>
          <w:lang w:eastAsia="ru-RU"/>
        </w:rPr>
        <w:t>4.  СНИЛС.</w:t>
      </w:r>
    </w:p>
    <w:p w:rsidR="00F53CA4" w:rsidRPr="00F53CA4" w:rsidRDefault="00F53CA4" w:rsidP="006774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677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53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Обязательные обследования:</w:t>
      </w:r>
    </w:p>
    <w:p w:rsidR="00F53CA4" w:rsidRPr="00F53CA4" w:rsidRDefault="00F53CA4" w:rsidP="006774E1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Общеклинические исследования крови и мочи, биохимический анализ крови.</w:t>
      </w:r>
    </w:p>
    <w:p w:rsidR="00F53CA4" w:rsidRDefault="00F53CA4" w:rsidP="006774E1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крови на вирусные гепатиты В, С;</w:t>
      </w:r>
    </w:p>
    <w:p w:rsidR="00F53CA4" w:rsidRDefault="00F53CA4" w:rsidP="006774E1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ЭКГ, терапевт;</w:t>
      </w:r>
    </w:p>
    <w:p w:rsidR="00F53CA4" w:rsidRDefault="00F53CA4" w:rsidP="006774E1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ЭХО КГ</w:t>
      </w:r>
      <w:r w:rsidR="0067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показаниям;</w:t>
      </w:r>
    </w:p>
    <w:p w:rsidR="00F53CA4" w:rsidRDefault="00F53CA4" w:rsidP="006774E1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 исследования;</w:t>
      </w:r>
    </w:p>
    <w:p w:rsidR="00922160" w:rsidRDefault="00F53CA4" w:rsidP="006774E1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Рентгеновские снимки ранее проведенных исследований.</w:t>
      </w:r>
    </w:p>
    <w:p w:rsidR="00922160" w:rsidRDefault="00F53CA4" w:rsidP="006774E1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Реакция крови на сифилис (дата, результат).</w:t>
      </w:r>
    </w:p>
    <w:p w:rsidR="00922160" w:rsidRDefault="00F53CA4" w:rsidP="006774E1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Обследование на ВИЧ по показаниям.</w:t>
      </w:r>
    </w:p>
    <w:p w:rsidR="00922160" w:rsidRDefault="00F53CA4" w:rsidP="006774E1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Выписной эпикриз с результатами гистологических исследований (заключение врачебной комиссии и др.).</w:t>
      </w:r>
    </w:p>
    <w:p w:rsidR="00F53CA4" w:rsidRPr="00922160" w:rsidRDefault="00F53CA4" w:rsidP="006774E1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гинеколога для женщин фертильного возраста давностью не более 6 месяцев, при менопаузе — 1 год.</w:t>
      </w:r>
    </w:p>
    <w:p w:rsidR="00F53CA4" w:rsidRPr="00F53CA4" w:rsidRDefault="00F53CA4" w:rsidP="006774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85C9C" w:rsidRPr="00F53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Личные принадлежности</w:t>
      </w:r>
      <w:r w:rsidR="00385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385C9C" w:rsidRPr="00F53C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85C9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85C9C" w:rsidRPr="00F53CA4">
        <w:rPr>
          <w:rFonts w:ascii="Times New Roman" w:eastAsia="Times New Roman" w:hAnsi="Times New Roman" w:cs="Times New Roman"/>
          <w:sz w:val="24"/>
          <w:szCs w:val="24"/>
          <w:lang w:eastAsia="ru-RU"/>
        </w:rPr>
        <w:t>ыло</w:t>
      </w:r>
      <w:r w:rsidR="00385C9C">
        <w:rPr>
          <w:rFonts w:ascii="Times New Roman" w:eastAsia="Times New Roman" w:hAnsi="Times New Roman" w:cs="Times New Roman"/>
          <w:sz w:val="24"/>
          <w:szCs w:val="24"/>
          <w:lang w:eastAsia="ru-RU"/>
        </w:rPr>
        <w:t>, зубная щетка, паста, бритва, х</w:t>
      </w:r>
      <w:r w:rsidR="00385C9C" w:rsidRPr="00F53CA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 (пижама) или спортивный костюм</w:t>
      </w:r>
      <w:r w:rsidR="00385C9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тапочки.</w:t>
      </w:r>
    </w:p>
    <w:p w:rsidR="005F2B09" w:rsidRDefault="005F2B09" w:rsidP="006774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3CA4" w:rsidRPr="00F53CA4" w:rsidRDefault="00F53CA4" w:rsidP="006774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5F2B09" w:rsidRPr="00F53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ОЧЕРЕДНОСТЬ ПРЕДОСТАВЛЕНИЯ УСЛУГИ В РАМКАХ ПРОГРАММЫ ГОСУДАРСТВЕННЫХ ГАРАНТИЙ.</w:t>
      </w:r>
    </w:p>
    <w:p w:rsidR="00F53CA4" w:rsidRDefault="00F53CA4" w:rsidP="006774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774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3C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поступления большого количества больных в первую очередь обслуживаются больные, требующие срочного медицинского вмешательства при состояниях, угрожающих жизни. Срочность определяется в дневное время заведующим профильного отделения. В ночное время, праздничные и выходные дни ответственным дежурным врачом. Пациенты, поступающие в стационар на плановую госпитализацию, оформляются в порядке очереди.</w:t>
      </w:r>
    </w:p>
    <w:p w:rsidR="00F53CA4" w:rsidRPr="00F53CA4" w:rsidRDefault="00F53CA4" w:rsidP="006774E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A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Льготы по первоочередному обслуживанию в случае поступления нескольких больных, имеющих одинаковую срочность вмешательства, предоставляются в соответствии с действующим законодательством и нормативными правовыми актами, регламентирующими данные льготы, в случае предоставления гражданами соответствующей информации при поступлении.</w:t>
      </w:r>
    </w:p>
    <w:p w:rsidR="00F53CA4" w:rsidRPr="00F53CA4" w:rsidRDefault="00F53CA4" w:rsidP="006774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774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3C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наличие очереди на плановую госпитализацию до 30 дней, льготным категориям граждан до 20 дней, исходя из возможности и мощности отделен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стационара</w:t>
      </w:r>
      <w:r w:rsidRPr="00F53C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3CA4" w:rsidRPr="00F53CA4" w:rsidRDefault="00F53CA4" w:rsidP="006774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6774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53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посещения больных</w:t>
      </w:r>
    </w:p>
    <w:p w:rsidR="00F53CA4" w:rsidRPr="00F53CA4" w:rsidRDefault="00F53CA4" w:rsidP="006774E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больных осуществляется:</w:t>
      </w:r>
    </w:p>
    <w:p w:rsidR="00F53CA4" w:rsidRPr="00F53CA4" w:rsidRDefault="00F53CA4" w:rsidP="006774E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будние, выходные и праздничные дни — с 17.00 до 20.00</w:t>
      </w:r>
    </w:p>
    <w:p w:rsidR="00F53CA4" w:rsidRPr="00F53CA4" w:rsidRDefault="00F53CA4" w:rsidP="006774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774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3CA4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тяжелыми больными осуществляется ТОЛЬКО с разрешения лечащего врача и заведующего отделением.</w:t>
      </w:r>
    </w:p>
    <w:p w:rsidR="00F53CA4" w:rsidRPr="00F53CA4" w:rsidRDefault="00F53CA4" w:rsidP="006774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774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3CA4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отделения СТРОГО в сменной обуви!</w:t>
      </w:r>
    </w:p>
    <w:p w:rsidR="00FD023D" w:rsidRPr="00FD023D" w:rsidRDefault="00FD023D" w:rsidP="00FD0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23D" w:rsidRPr="00FD023D" w:rsidRDefault="00FD023D" w:rsidP="00FD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23D" w:rsidRPr="00FD023D" w:rsidRDefault="00FD023D" w:rsidP="00FD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23D" w:rsidRPr="00FD023D" w:rsidRDefault="00FD023D" w:rsidP="00FD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23D" w:rsidRPr="00FD023D" w:rsidRDefault="00FD023D" w:rsidP="00FD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F27" w:rsidRDefault="00D05F27"/>
    <w:sectPr w:rsidR="00D05F27" w:rsidSect="00D05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A7639"/>
    <w:multiLevelType w:val="hybridMultilevel"/>
    <w:tmpl w:val="E2F0CC5E"/>
    <w:lvl w:ilvl="0" w:tplc="F29ABE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D391A69"/>
    <w:multiLevelType w:val="multilevel"/>
    <w:tmpl w:val="DB84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023D"/>
    <w:rsid w:val="0017273C"/>
    <w:rsid w:val="00360F0B"/>
    <w:rsid w:val="00385C9C"/>
    <w:rsid w:val="004A2511"/>
    <w:rsid w:val="00585043"/>
    <w:rsid w:val="00594883"/>
    <w:rsid w:val="005F2B09"/>
    <w:rsid w:val="006774E1"/>
    <w:rsid w:val="00922160"/>
    <w:rsid w:val="009A7301"/>
    <w:rsid w:val="00AC4F62"/>
    <w:rsid w:val="00B33AC7"/>
    <w:rsid w:val="00B60B4E"/>
    <w:rsid w:val="00D05F27"/>
    <w:rsid w:val="00D7319D"/>
    <w:rsid w:val="00F53CA4"/>
    <w:rsid w:val="00FD023D"/>
    <w:rsid w:val="00FD5BC4"/>
    <w:rsid w:val="00FE2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27"/>
  </w:style>
  <w:style w:type="paragraph" w:styleId="2">
    <w:name w:val="heading 2"/>
    <w:basedOn w:val="a"/>
    <w:link w:val="20"/>
    <w:uiPriority w:val="9"/>
    <w:qFormat/>
    <w:rsid w:val="00FD02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02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D02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D0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D023D"/>
    <w:rPr>
      <w:b/>
      <w:bCs/>
    </w:rPr>
  </w:style>
  <w:style w:type="character" w:styleId="a6">
    <w:name w:val="Emphasis"/>
    <w:basedOn w:val="a0"/>
    <w:uiPriority w:val="20"/>
    <w:qFormat/>
    <w:rsid w:val="00FD023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D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23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53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63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28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2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99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5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4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439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834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073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04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356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476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8781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21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81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48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49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180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7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941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080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248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1284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9217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7553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355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3810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53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76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kod.ru/images/docs/308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2015-07-16T09:21:00Z</cp:lastPrinted>
  <dcterms:created xsi:type="dcterms:W3CDTF">2015-07-16T08:07:00Z</dcterms:created>
  <dcterms:modified xsi:type="dcterms:W3CDTF">2015-07-17T14:01:00Z</dcterms:modified>
</cp:coreProperties>
</file>